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0067-01-2025-008297-86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21 января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>ся по адресу: ХМАО-Югра</w:t>
      </w:r>
      <w:r>
        <w:rPr>
          <w:rFonts w:ascii="Times New Roman" w:eastAsia="Times New Roman" w:hAnsi="Times New Roman" w:cs="Times New Roman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предусмотренном ч. 2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15.33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Нажвадина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Буржуновича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являясь должностным лицом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Style w:val="cat-UserDefinedgrp-4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расположенного по адресу: </w:t>
      </w:r>
      <w:r>
        <w:rPr>
          <w:rStyle w:val="cat-UserDefinedgrp-45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</w:t>
      </w:r>
      <w:r>
        <w:rPr>
          <w:rFonts w:ascii="Times New Roman" w:eastAsia="Times New Roman" w:hAnsi="Times New Roman" w:cs="Times New Roman"/>
        </w:rPr>
        <w:t>до 26.07.2025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представил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</w:rPr>
        <w:t>полугодие 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</w:rPr>
        <w:t xml:space="preserve">ЕФС-1 были представлены </w:t>
      </w: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Сургуте) обращение </w:t>
      </w:r>
      <w:r>
        <w:rPr>
          <w:rFonts w:ascii="Times New Roman" w:eastAsia="Times New Roman" w:hAnsi="Times New Roman" w:cs="Times New Roman"/>
        </w:rPr>
        <w:t>ЕФС-1-325-</w:t>
      </w:r>
      <w:r>
        <w:rPr>
          <w:rFonts w:ascii="Times New Roman" w:eastAsia="Times New Roman" w:hAnsi="Times New Roman" w:cs="Times New Roman"/>
        </w:rPr>
        <w:t>014148598 от 30.09.2025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</w:t>
      </w:r>
      <w:r>
        <w:rPr>
          <w:rFonts w:ascii="Times New Roman" w:eastAsia="Times New Roman" w:hAnsi="Times New Roman" w:cs="Times New Roman"/>
        </w:rPr>
        <w:t>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088921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ЕФС-1-325-014148598 от 30.09.2025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</w:t>
      </w:r>
      <w:r>
        <w:rPr>
          <w:rFonts w:ascii="Times New Roman" w:eastAsia="Times New Roman" w:hAnsi="Times New Roman" w:cs="Times New Roman"/>
        </w:rPr>
        <w:t>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извещение </w:t>
      </w:r>
      <w:r>
        <w:rPr>
          <w:rFonts w:ascii="Times New Roman" w:eastAsia="Times New Roman" w:hAnsi="Times New Roman" w:cs="Times New Roman"/>
        </w:rPr>
        <w:t xml:space="preserve">о вызове должностного лица для составления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от 02.10</w:t>
      </w:r>
      <w:r>
        <w:rPr>
          <w:rFonts w:ascii="Times New Roman" w:eastAsia="Times New Roman" w:hAnsi="Times New Roman" w:cs="Times New Roman"/>
        </w:rPr>
        <w:t>.2025;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</w:rPr>
        <w:t xml:space="preserve"> от 03.10</w:t>
      </w:r>
      <w:r>
        <w:rPr>
          <w:rFonts w:ascii="Times New Roman" w:eastAsia="Times New Roman" w:hAnsi="Times New Roman" w:cs="Times New Roman"/>
        </w:rPr>
        <w:t>.2025;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отчет об отслеживании </w:t>
      </w:r>
      <w:r>
        <w:rPr>
          <w:rFonts w:ascii="Times New Roman" w:eastAsia="Times New Roman" w:hAnsi="Times New Roman" w:cs="Times New Roman"/>
        </w:rPr>
        <w:t xml:space="preserve">почтового </w:t>
      </w:r>
      <w:r>
        <w:rPr>
          <w:rFonts w:ascii="Times New Roman" w:eastAsia="Times New Roman" w:hAnsi="Times New Roman" w:cs="Times New Roman"/>
        </w:rPr>
        <w:t>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Нажвадина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Буржуновича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ст.15.33 КоАП РФ и назначить нак</w:t>
      </w:r>
      <w:r>
        <w:rPr>
          <w:rFonts w:ascii="Times New Roman" w:eastAsia="Times New Roman" w:hAnsi="Times New Roman" w:cs="Times New Roman"/>
        </w:rPr>
        <w:t>азание в виде штрафа в размере 5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>производить</w:t>
      </w:r>
      <w:r>
        <w:rPr>
          <w:rFonts w:ascii="Times New Roman" w:eastAsia="Times New Roman" w:hAnsi="Times New Roman" w:cs="Times New Roman"/>
        </w:rPr>
        <w:t xml:space="preserve"> ОСФР по ХМАО-Югре,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8601002078</w:t>
      </w:r>
      <w:r>
        <w:rPr>
          <w:rFonts w:ascii="Times New Roman" w:eastAsia="Times New Roman" w:hAnsi="Times New Roman" w:cs="Times New Roman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</w:rPr>
        <w:t>71871</w:t>
      </w:r>
      <w:r>
        <w:rPr>
          <w:rFonts w:ascii="Times New Roman" w:eastAsia="Times New Roman" w:hAnsi="Times New Roman" w:cs="Times New Roman"/>
        </w:rPr>
        <w:t xml:space="preserve">000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Fonts w:ascii="Times New Roman" w:eastAsia="Times New Roman" w:hAnsi="Times New Roman" w:cs="Times New Roman"/>
        </w:rPr>
        <w:t>7971</w:t>
      </w:r>
      <w:r>
        <w:rPr>
          <w:rFonts w:ascii="Times New Roman" w:eastAsia="Times New Roman" w:hAnsi="Times New Roman" w:cs="Times New Roman"/>
        </w:rPr>
        <w:t xml:space="preserve"> 1601 2300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000 3140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ЕКС 40102</w:t>
      </w:r>
      <w:r>
        <w:rPr>
          <w:rFonts w:ascii="Times New Roman" w:eastAsia="Times New Roman" w:hAnsi="Times New Roman" w:cs="Times New Roman"/>
        </w:rPr>
        <w:t>810245370000007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получатель УФК по ХМАО-Югре (</w:t>
      </w:r>
      <w:r>
        <w:rPr>
          <w:rFonts w:ascii="Times New Roman" w:eastAsia="Times New Roman" w:hAnsi="Times New Roman" w:cs="Times New Roman"/>
        </w:rPr>
        <w:t>ОСФР</w:t>
      </w:r>
      <w:r>
        <w:rPr>
          <w:rFonts w:ascii="Times New Roman" w:eastAsia="Times New Roman" w:hAnsi="Times New Roman" w:cs="Times New Roman"/>
        </w:rPr>
        <w:t xml:space="preserve"> по ХМАО-Югре</w:t>
      </w:r>
      <w:r>
        <w:rPr>
          <w:rFonts w:ascii="Times New Roman" w:eastAsia="Times New Roman" w:hAnsi="Times New Roman" w:cs="Times New Roman"/>
        </w:rPr>
        <w:t xml:space="preserve"> л/счет 04874Ф87010</w:t>
      </w:r>
      <w:r>
        <w:rPr>
          <w:rFonts w:ascii="Times New Roman" w:eastAsia="Times New Roman" w:hAnsi="Times New Roman" w:cs="Times New Roman"/>
        </w:rPr>
        <w:t xml:space="preserve">), УИН </w:t>
      </w:r>
      <w:r>
        <w:rPr>
          <w:rFonts w:ascii="Times New Roman" w:eastAsia="Times New Roman" w:hAnsi="Times New Roman" w:cs="Times New Roman"/>
        </w:rPr>
        <w:t>79786021311250220388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</w:rPr>
        <w:t xml:space="preserve"> квитанция пр</w:t>
      </w:r>
      <w:r>
        <w:rPr>
          <w:rFonts w:ascii="Times New Roman" w:eastAsia="Times New Roman" w:hAnsi="Times New Roman" w:cs="Times New Roman"/>
        </w:rPr>
        <w:t>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</w:t>
      </w:r>
      <w:r>
        <w:rPr>
          <w:rFonts w:ascii="Times New Roman" w:eastAsia="Times New Roman" w:hAnsi="Times New Roman" w:cs="Times New Roman"/>
        </w:rPr>
        <w:t>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 xml:space="preserve">окумент </w:t>
      </w:r>
      <w:r>
        <w:rPr>
          <w:rFonts w:ascii="Times New Roman" w:eastAsia="Times New Roman" w:hAnsi="Times New Roman" w:cs="Times New Roman"/>
        </w:rPr>
        <w:t>находит</w:t>
      </w:r>
      <w:r>
        <w:rPr>
          <w:rFonts w:ascii="Times New Roman" w:eastAsia="Times New Roman" w:hAnsi="Times New Roman" w:cs="Times New Roman"/>
        </w:rPr>
        <w:t xml:space="preserve">ся в деле № </w:t>
      </w:r>
      <w:r>
        <w:rPr>
          <w:rFonts w:ascii="Times New Roman" w:eastAsia="Times New Roman" w:hAnsi="Times New Roman" w:cs="Times New Roman"/>
        </w:rPr>
        <w:t>5-1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9">
    <w:name w:val="cat-UserDefined grp-43 rplc-9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45rplc-20">
    <w:name w:val="cat-UserDefined grp-4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